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6E" w:rsidRPr="009F507F" w:rsidRDefault="00137E1B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 xml:space="preserve">Go to </w:t>
      </w:r>
      <w:r w:rsidR="00095F01" w:rsidRPr="009F507F">
        <w:rPr>
          <w:sz w:val="28"/>
        </w:rPr>
        <w:t xml:space="preserve">the </w:t>
      </w:r>
      <w:hyperlink r:id="rId7" w:history="1">
        <w:r w:rsidR="00095F01" w:rsidRPr="009F507F">
          <w:rPr>
            <w:rStyle w:val="Hyperlink"/>
            <w:sz w:val="28"/>
          </w:rPr>
          <w:t>Kilwalk Glasgow</w:t>
        </w:r>
      </w:hyperlink>
      <w:r w:rsidR="00095F01" w:rsidRPr="009F507F">
        <w:rPr>
          <w:sz w:val="28"/>
        </w:rPr>
        <w:t xml:space="preserve"> website </w:t>
      </w:r>
    </w:p>
    <w:p w:rsidR="00095F01" w:rsidRPr="009F507F" w:rsidRDefault="00095F01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>Scroll down and choose the length of walk you wish to join: the wee wander, the big stroll or the mighty stride. Click “register now”.</w:t>
      </w:r>
    </w:p>
    <w:p w:rsidR="00095F01" w:rsidRPr="009F507F" w:rsidRDefault="00095F01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>You will be redirected to the everyday hero page where you select your age and walk length and click register.</w:t>
      </w:r>
    </w:p>
    <w:p w:rsidR="00095F01" w:rsidRPr="009F507F" w:rsidRDefault="001A4963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 xml:space="preserve">If you already have an everyday hero account then log in. Alternatively, you can sign </w:t>
      </w:r>
      <w:bookmarkStart w:id="0" w:name="_GoBack"/>
      <w:bookmarkEnd w:id="0"/>
      <w:r w:rsidRPr="009F507F">
        <w:rPr>
          <w:sz w:val="28"/>
        </w:rPr>
        <w:t xml:space="preserve">up using </w:t>
      </w:r>
      <w:r w:rsidR="00C35901" w:rsidRPr="009F507F">
        <w:rPr>
          <w:sz w:val="28"/>
        </w:rPr>
        <w:t>Facebook</w:t>
      </w:r>
      <w:r w:rsidRPr="009F507F">
        <w:rPr>
          <w:sz w:val="28"/>
        </w:rPr>
        <w:t xml:space="preserve">, email or map my fitness account. </w:t>
      </w:r>
    </w:p>
    <w:p w:rsidR="001A4963" w:rsidRPr="009F507F" w:rsidRDefault="001A4963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>Fill out your personal details</w:t>
      </w:r>
    </w:p>
    <w:p w:rsidR="001A4963" w:rsidRPr="009F507F" w:rsidRDefault="001A4963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>Under the charity section select “choose your own charity”</w:t>
      </w:r>
    </w:p>
    <w:p w:rsidR="001A4963" w:rsidRPr="009F507F" w:rsidRDefault="001A4963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>Select Amina – the Muslim women’s resource centre</w:t>
      </w:r>
    </w:p>
    <w:p w:rsidR="001A4963" w:rsidRPr="009F507F" w:rsidRDefault="001A4963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 xml:space="preserve">Select why you chose us as your charity of choice </w:t>
      </w:r>
    </w:p>
    <w:p w:rsidR="001A4963" w:rsidRDefault="001A4963" w:rsidP="00137E1B">
      <w:pPr>
        <w:pStyle w:val="ListParagraph"/>
        <w:numPr>
          <w:ilvl w:val="0"/>
          <w:numId w:val="1"/>
        </w:numPr>
        <w:rPr>
          <w:sz w:val="28"/>
        </w:rPr>
      </w:pPr>
      <w:r w:rsidRPr="009F507F">
        <w:rPr>
          <w:sz w:val="28"/>
        </w:rPr>
        <w:t>Select your team – we are team “Amina – the Muslim women’s resource centre”</w:t>
      </w:r>
    </w:p>
    <w:p w:rsidR="009F507F" w:rsidRDefault="009F507F" w:rsidP="00137E1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Fill out the additional information and emergency contact sections, agree to the terms and conditions and press continue</w:t>
      </w:r>
    </w:p>
    <w:p w:rsidR="009F507F" w:rsidRDefault="009F507F" w:rsidP="00137E1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Select any additional products you may like to add to your cart from Kiltwalk </w:t>
      </w:r>
    </w:p>
    <w:p w:rsidR="009F507F" w:rsidRDefault="00A17C13" w:rsidP="00137E1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Enter the payment details for the registration fee and click register</w:t>
      </w:r>
    </w:p>
    <w:p w:rsidR="007A3FDF" w:rsidRPr="007A3FDF" w:rsidRDefault="00A17C13" w:rsidP="007A3FD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Your event page is now available and can be shared on social media or by email with all of your contacts. </w:t>
      </w:r>
      <w:r w:rsidR="007A3FDF">
        <w:rPr>
          <w:sz w:val="28"/>
        </w:rPr>
        <w:t xml:space="preserve">Fill in as much detail as you like to encourage people to donate and sign up to walk with you. </w:t>
      </w:r>
    </w:p>
    <w:sectPr w:rsidR="007A3FDF" w:rsidRPr="007A3F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1B" w:rsidRDefault="00137E1B" w:rsidP="00137E1B">
      <w:pPr>
        <w:spacing w:after="0" w:line="240" w:lineRule="auto"/>
      </w:pPr>
      <w:r>
        <w:separator/>
      </w:r>
    </w:p>
  </w:endnote>
  <w:endnote w:type="continuationSeparator" w:id="0">
    <w:p w:rsidR="00137E1B" w:rsidRDefault="00137E1B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1B" w:rsidRDefault="00137E1B" w:rsidP="00137E1B">
      <w:pPr>
        <w:spacing w:after="0" w:line="240" w:lineRule="auto"/>
      </w:pPr>
      <w:r>
        <w:separator/>
      </w:r>
    </w:p>
  </w:footnote>
  <w:footnote w:type="continuationSeparator" w:id="0">
    <w:p w:rsidR="00137E1B" w:rsidRDefault="00137E1B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1B" w:rsidRDefault="00137E1B" w:rsidP="00137E1B">
    <w:pPr>
      <w:pStyle w:val="Header"/>
      <w:jc w:val="center"/>
    </w:pPr>
    <w:r>
      <w:t>Kiltwalk Glasgow registration process – Amina MWRC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10B"/>
    <w:multiLevelType w:val="hybridMultilevel"/>
    <w:tmpl w:val="DF2E9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5"/>
    <w:rsid w:val="00095F01"/>
    <w:rsid w:val="00137E1B"/>
    <w:rsid w:val="001A4963"/>
    <w:rsid w:val="0023007F"/>
    <w:rsid w:val="002C3FA9"/>
    <w:rsid w:val="0038181D"/>
    <w:rsid w:val="007A3FDF"/>
    <w:rsid w:val="00976365"/>
    <w:rsid w:val="009F507F"/>
    <w:rsid w:val="00A17C13"/>
    <w:rsid w:val="00C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9474F-B9E9-4220-A146-C9C1724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1B"/>
  </w:style>
  <w:style w:type="paragraph" w:styleId="Footer">
    <w:name w:val="footer"/>
    <w:basedOn w:val="Normal"/>
    <w:link w:val="FooterChar"/>
    <w:uiPriority w:val="99"/>
    <w:unhideWhenUsed/>
    <w:rsid w:val="0013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1B"/>
  </w:style>
  <w:style w:type="paragraph" w:styleId="ListParagraph">
    <w:name w:val="List Paragraph"/>
    <w:basedOn w:val="Normal"/>
    <w:uiPriority w:val="34"/>
    <w:qFormat/>
    <w:rsid w:val="00137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F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kiltwalk.co.uk/events/glasgow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 Todd</dc:creator>
  <cp:keywords/>
  <dc:description/>
  <cp:lastModifiedBy>Sarah Anne Todd</cp:lastModifiedBy>
  <cp:revision>3</cp:revision>
  <dcterms:created xsi:type="dcterms:W3CDTF">2018-03-23T10:35:00Z</dcterms:created>
  <dcterms:modified xsi:type="dcterms:W3CDTF">2018-03-23T12:04:00Z</dcterms:modified>
</cp:coreProperties>
</file>